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val="en-US" w:eastAsia="zh-CN"/>
        </w:rPr>
        <w:t xml:space="preserve"> </w:t>
      </w:r>
      <w:r>
        <w:rPr>
          <w:rFonts w:hint="eastAsia"/>
          <w:sz w:val="44"/>
          <w:szCs w:val="44"/>
          <w:lang w:eastAsia="zh-CN"/>
        </w:rPr>
        <w:t>乌鲁木齐职业大学</w:t>
      </w:r>
      <w:r>
        <w:rPr>
          <w:rFonts w:hint="eastAsia"/>
          <w:sz w:val="44"/>
          <w:szCs w:val="44"/>
          <w:lang w:val="en-US" w:eastAsia="zh-CN"/>
        </w:rPr>
        <w:t>校本部四号</w:t>
      </w:r>
      <w:r>
        <w:rPr>
          <w:rFonts w:hint="eastAsia"/>
          <w:sz w:val="44"/>
          <w:szCs w:val="44"/>
          <w:lang w:eastAsia="zh-CN"/>
        </w:rPr>
        <w:t>楼电梯设备</w:t>
      </w:r>
    </w:p>
    <w:p>
      <w:pPr>
        <w:jc w:val="center"/>
        <w:rPr>
          <w:rFonts w:hint="eastAsia"/>
          <w:sz w:val="44"/>
          <w:szCs w:val="44"/>
          <w:lang w:eastAsia="zh-CN"/>
        </w:rPr>
      </w:pPr>
      <w:r>
        <w:rPr>
          <w:rFonts w:hint="eastAsia"/>
          <w:sz w:val="44"/>
          <w:szCs w:val="44"/>
          <w:lang w:eastAsia="zh-CN"/>
        </w:rPr>
        <w:t>采购及安装项目招标要求</w:t>
      </w:r>
    </w:p>
    <w:p>
      <w:pPr>
        <w:spacing w:line="360" w:lineRule="auto"/>
        <w:jc w:val="center"/>
        <w:rPr>
          <w:rFonts w:hint="eastAsia"/>
          <w:sz w:val="44"/>
          <w:szCs w:val="44"/>
          <w:lang w:eastAsia="zh-CN"/>
        </w:rPr>
      </w:pPr>
    </w:p>
    <w:p>
      <w:pPr>
        <w:numPr>
          <w:ilvl w:val="0"/>
          <w:numId w:val="0"/>
        </w:numPr>
        <w:spacing w:line="360" w:lineRule="auto"/>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一、工程规模</w:t>
      </w:r>
    </w:p>
    <w:p>
      <w:pPr>
        <w:numPr>
          <w:ilvl w:val="0"/>
          <w:numId w:val="0"/>
        </w:numPr>
        <w:spacing w:line="360" w:lineRule="auto"/>
        <w:ind w:firstLine="640" w:firstLineChars="20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r>
        <w:rPr>
          <w:rFonts w:hint="eastAsia" w:ascii="宋体" w:hAnsi="宋体" w:eastAsia="宋体" w:cs="宋体"/>
          <w:b w:val="0"/>
          <w:bCs w:val="0"/>
          <w:sz w:val="32"/>
          <w:szCs w:val="32"/>
          <w:lang w:eastAsia="zh-CN"/>
        </w:rPr>
        <w:t>部电梯的采购安装及</w:t>
      </w:r>
      <w:r>
        <w:rPr>
          <w:rFonts w:hint="eastAsia" w:ascii="宋体" w:hAnsi="宋体" w:eastAsia="宋体" w:cs="宋体"/>
          <w:b w:val="0"/>
          <w:bCs w:val="0"/>
          <w:sz w:val="32"/>
          <w:szCs w:val="32"/>
          <w:lang w:val="en-US" w:eastAsia="zh-CN"/>
        </w:rPr>
        <w:t>1部旧电梯的拆除。</w:t>
      </w:r>
    </w:p>
    <w:p>
      <w:pPr>
        <w:numPr>
          <w:ilvl w:val="0"/>
          <w:numId w:val="1"/>
        </w:numPr>
        <w:spacing w:line="360" w:lineRule="auto"/>
        <w:jc w:val="both"/>
        <w:rPr>
          <w:rFonts w:hint="eastAsia"/>
          <w:b/>
          <w:bCs/>
          <w:sz w:val="32"/>
          <w:szCs w:val="32"/>
          <w:lang w:eastAsia="zh-CN"/>
        </w:rPr>
      </w:pPr>
      <w:r>
        <w:rPr>
          <w:rFonts w:hint="eastAsia"/>
          <w:b/>
          <w:bCs/>
          <w:sz w:val="32"/>
          <w:szCs w:val="32"/>
          <w:lang w:eastAsia="zh-CN"/>
        </w:rPr>
        <w:t>施工安装地址</w:t>
      </w:r>
    </w:p>
    <w:p>
      <w:pPr>
        <w:numPr>
          <w:ilvl w:val="0"/>
          <w:numId w:val="0"/>
        </w:numPr>
        <w:spacing w:line="360" w:lineRule="auto"/>
        <w:ind w:firstLine="640" w:firstLineChars="200"/>
        <w:jc w:val="both"/>
        <w:rPr>
          <w:rFonts w:hint="eastAsia"/>
          <w:b/>
          <w:bCs/>
          <w:sz w:val="32"/>
          <w:szCs w:val="32"/>
          <w:lang w:val="en-US" w:eastAsia="zh-CN"/>
        </w:rPr>
      </w:pPr>
      <w:r>
        <w:rPr>
          <w:rFonts w:hint="eastAsia"/>
          <w:b w:val="0"/>
          <w:bCs w:val="0"/>
          <w:sz w:val="32"/>
          <w:szCs w:val="32"/>
          <w:lang w:eastAsia="zh-CN"/>
        </w:rPr>
        <w:t>乌鲁木齐职业大学</w:t>
      </w:r>
      <w:r>
        <w:rPr>
          <w:rFonts w:hint="eastAsia"/>
          <w:b w:val="0"/>
          <w:bCs w:val="0"/>
          <w:sz w:val="32"/>
          <w:szCs w:val="32"/>
          <w:lang w:val="en-US" w:eastAsia="zh-CN"/>
        </w:rPr>
        <w:t>校本部</w:t>
      </w:r>
      <w:r>
        <w:rPr>
          <w:rFonts w:hint="eastAsia"/>
          <w:b w:val="0"/>
          <w:bCs w:val="0"/>
          <w:sz w:val="32"/>
          <w:szCs w:val="32"/>
          <w:lang w:eastAsia="zh-CN"/>
        </w:rPr>
        <w:t>：天山区幸福路</w:t>
      </w:r>
      <w:r>
        <w:rPr>
          <w:rFonts w:hint="eastAsia"/>
          <w:b w:val="0"/>
          <w:bCs w:val="0"/>
          <w:sz w:val="32"/>
          <w:szCs w:val="32"/>
          <w:lang w:val="en-US" w:eastAsia="zh-CN"/>
        </w:rPr>
        <w:t>723号</w:t>
      </w:r>
    </w:p>
    <w:p>
      <w:pPr>
        <w:numPr>
          <w:ilvl w:val="0"/>
          <w:numId w:val="0"/>
        </w:numPr>
        <w:spacing w:line="360" w:lineRule="auto"/>
        <w:jc w:val="both"/>
        <w:rPr>
          <w:rFonts w:hint="eastAsia"/>
          <w:b/>
          <w:bCs/>
          <w:sz w:val="32"/>
          <w:szCs w:val="32"/>
          <w:lang w:eastAsia="zh-CN"/>
        </w:rPr>
      </w:pPr>
      <w:r>
        <w:rPr>
          <w:rFonts w:hint="eastAsia"/>
          <w:b/>
          <w:bCs/>
          <w:sz w:val="32"/>
          <w:szCs w:val="32"/>
          <w:lang w:eastAsia="zh-CN"/>
        </w:rPr>
        <w:t>三、投标公司资格要求</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投标人须具有独立法人资格的电梯制造厂家或唯一授权独立法人资格的经销商，并具有良好的供货能力，电梯六大部件（曳引机、控制系统、门机系统、安全钳、限速器、缓冲器）需出自同一生产厂家的产品并提供六大部件的原厂原品牌原产地的型式试验报告，提供具有国家质量监督检验检疫总局颁发的特种设备制造许可证A级及以上。</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2、投标人须具有特种设备安装、改造、维修许可证（电梯）B级及以上。</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3、经销商必须提供生产厂家针对本次招标项目的唯一授权书,并在当地设有维护保养站点。</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4、投标人需具有硬件产品质量检验报告及质量管理体系认证证书。</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5、企业业绩要求：投标单位近三年（2015年-至今）每年完成的疆内合同金额不小于50万元的类似电梯采购业绩不得少于三项，须同时提供合同及检验报告。</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6、本次招标不接受联合体投标。</w:t>
      </w:r>
    </w:p>
    <w:p>
      <w:pPr>
        <w:numPr>
          <w:ilvl w:val="0"/>
          <w:numId w:val="0"/>
        </w:numPr>
        <w:spacing w:line="360" w:lineRule="auto"/>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三、其他须知</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1、中标方负责新电梯供货、安装、调试、缺陷处理、维修及售后服务。</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工程质量必须符合国家相关行业检验评定标准；按《电梯制造与安装安全规范》GB7588-2003、《电梯技术条件》GB/T10058、《电梯工程施工验收规范》GB50310、《特种设备安全监察》以及现行的相关标准及企业相关标准，达到合格标准；质量标</w:t>
      </w:r>
      <w:bookmarkStart w:id="0" w:name="_GoBack"/>
      <w:bookmarkEnd w:id="0"/>
      <w:r>
        <w:rPr>
          <w:rFonts w:hint="eastAsia" w:ascii="宋体" w:hAnsi="宋体" w:eastAsia="宋体" w:cs="宋体"/>
          <w:b w:val="0"/>
          <w:bCs w:val="0"/>
          <w:sz w:val="32"/>
          <w:szCs w:val="32"/>
          <w:lang w:val="en-US" w:eastAsia="zh-CN"/>
        </w:rPr>
        <w:t>准按国家相关规定及合同进行验收。</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3、报价包含项</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（1）供货方负责旧电梯的拆除及报废工作，旧梯收益折抵拆梯费。</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（2）如现有电梯井道及机房不满足供货方电梯的安装要求的，由供货方负责处理。</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（3）电梯安装完毕后，由供货方负责机房整改及门洞的封堵，厅门门套采用发纹不锈钢材质。</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（4）供货方在安装施工过程中应做好现有设备的保护，如有损坏由供货方负责修复。</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（5）机房到值班室的五方通话线。</w:t>
      </w:r>
    </w:p>
    <w:p>
      <w:pPr>
        <w:numPr>
          <w:ilvl w:val="0"/>
          <w:numId w:val="0"/>
        </w:numPr>
        <w:jc w:val="both"/>
        <w:rPr>
          <w:rFonts w:hint="eastAsia"/>
          <w:b/>
          <w:bCs/>
          <w:sz w:val="32"/>
          <w:szCs w:val="32"/>
          <w:lang w:eastAsia="zh-CN"/>
        </w:rPr>
      </w:pPr>
      <w:r>
        <w:rPr>
          <w:rFonts w:hint="eastAsia"/>
          <w:b/>
          <w:bCs/>
          <w:sz w:val="32"/>
          <w:szCs w:val="32"/>
          <w:lang w:eastAsia="zh-CN"/>
        </w:rPr>
        <w:t>四、电梯主要参数</w:t>
      </w:r>
    </w:p>
    <w:p>
      <w:pPr>
        <w:numPr>
          <w:ilvl w:val="0"/>
          <w:numId w:val="0"/>
        </w:numPr>
        <w:jc w:val="both"/>
        <w:rPr>
          <w:rFonts w:hint="eastAsia"/>
          <w:b/>
          <w:bCs/>
          <w:sz w:val="32"/>
          <w:szCs w:val="32"/>
          <w:lang w:eastAsia="zh-CN"/>
        </w:rPr>
      </w:pPr>
    </w:p>
    <w:p>
      <w:pPr>
        <w:pStyle w:val="2"/>
        <w:spacing w:line="400" w:lineRule="atLeast"/>
        <w:ind w:left="0" w:firstLine="0"/>
        <w:jc w:val="center"/>
        <w:rPr>
          <w:rFonts w:ascii="Arial" w:hAnsi="Arial" w:cs="Arial"/>
          <w:sz w:val="32"/>
          <w:szCs w:val="32"/>
        </w:rPr>
      </w:pPr>
      <w:r>
        <w:rPr>
          <w:rFonts w:hint="eastAsia" w:ascii="Arial" w:hAnsi="Arial" w:cs="Arial"/>
          <w:sz w:val="32"/>
          <w:szCs w:val="32"/>
        </w:rPr>
        <w:t>电梯技术参数要求</w:t>
      </w:r>
    </w:p>
    <w:p>
      <w:pPr>
        <w:pStyle w:val="2"/>
        <w:spacing w:line="400" w:lineRule="atLeast"/>
        <w:ind w:left="0" w:firstLine="0"/>
        <w:jc w:val="left"/>
        <w:rPr>
          <w:rFonts w:ascii="Arial" w:hAnsi="Arial" w:cs="Arial"/>
          <w:sz w:val="28"/>
          <w:szCs w:val="28"/>
        </w:rPr>
      </w:pPr>
      <w:r>
        <w:rPr>
          <w:rFonts w:hint="eastAsia" w:ascii="宋体" w:hAnsi="宋体" w:cs="宋体"/>
          <w:color w:val="333333"/>
          <w:sz w:val="28"/>
          <w:szCs w:val="28"/>
        </w:rPr>
        <w:t>1、技术要求：</w:t>
      </w:r>
    </w:p>
    <w:tbl>
      <w:tblPr>
        <w:tblStyle w:val="6"/>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8"/>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名称</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客梯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台数</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停站数</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9层9站9门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载重量</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1</w:t>
            </w:r>
            <w:r>
              <w:rPr>
                <w:rFonts w:hint="eastAsia" w:ascii="宋体" w:hAnsi="宋体" w:eastAsia="宋体" w:cs="宋体"/>
                <w:bCs/>
                <w:color w:val="333333"/>
                <w:szCs w:val="21"/>
                <w:lang w:val="en-US" w:eastAsia="zh-CN"/>
              </w:rPr>
              <w:t>000</w:t>
            </w:r>
            <w:r>
              <w:rPr>
                <w:rFonts w:hint="eastAsia" w:ascii="宋体" w:hAnsi="宋体" w:eastAsia="宋体" w:cs="宋体"/>
                <w:bCs/>
                <w:color w:val="333333"/>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速度</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1.</w:t>
            </w:r>
            <w:r>
              <w:rPr>
                <w:rFonts w:hint="eastAsia" w:ascii="宋体" w:hAnsi="宋体" w:eastAsia="宋体" w:cs="宋体"/>
                <w:bCs/>
                <w:color w:val="333333"/>
                <w:szCs w:val="21"/>
                <w:lang w:val="en-US" w:eastAsia="zh-CN"/>
              </w:rPr>
              <w:t>75</w:t>
            </w:r>
            <w:r>
              <w:rPr>
                <w:rFonts w:hint="eastAsia" w:ascii="宋体" w:hAnsi="宋体" w:eastAsia="宋体" w:cs="宋体"/>
                <w:bCs/>
                <w:color w:val="333333"/>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井道净尺寸</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2200毫米(宽) X 2100毫米(深)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行程</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34.5米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
                <w:bCs/>
                <w:color w:val="333333"/>
                <w:szCs w:val="21"/>
              </w:rPr>
            </w:pPr>
            <w:r>
              <w:rPr>
                <w:rFonts w:hint="eastAsia" w:ascii="宋体" w:hAnsi="宋体" w:eastAsia="宋体" w:cs="宋体"/>
                <w:b/>
                <w:bCs/>
                <w:color w:val="333333"/>
                <w:szCs w:val="21"/>
              </w:rPr>
              <w:t>顶层高度</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
                <w:bCs/>
                <w:color w:val="333333"/>
                <w:szCs w:val="21"/>
              </w:rPr>
            </w:pPr>
            <w:r>
              <w:rPr>
                <w:rFonts w:hint="eastAsia" w:ascii="宋体" w:hAnsi="宋体" w:eastAsia="宋体" w:cs="宋体"/>
                <w:b/>
                <w:bCs/>
                <w:color w:val="333333"/>
                <w:szCs w:val="21"/>
              </w:rPr>
              <w:t xml:space="preserve">4300毫米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底坑深度</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lang w:val="en-US" w:eastAsia="zh-CN"/>
              </w:rPr>
            </w:pPr>
            <w:r>
              <w:rPr>
                <w:rFonts w:hint="eastAsia" w:ascii="宋体" w:hAnsi="宋体" w:eastAsia="宋体" w:cs="宋体"/>
                <w:bCs/>
                <w:color w:val="333333"/>
                <w:szCs w:val="21"/>
              </w:rPr>
              <w:t>1700毫米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机房位置</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有机房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控制系统</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电脑智能控制，串行传输系统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控制方式</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lang w:val="en-US" w:eastAsia="zh-CN"/>
              </w:rPr>
            </w:pPr>
            <w:r>
              <w:rPr>
                <w:rFonts w:hint="eastAsia" w:ascii="宋体" w:hAnsi="宋体" w:eastAsia="宋体" w:cs="宋体"/>
                <w:bCs/>
                <w:color w:val="333333"/>
                <w:szCs w:val="21"/>
                <w:lang w:val="en-US" w:eastAsia="zh-CN"/>
              </w:rPr>
              <w:t>集选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机械规格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驱动系统</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矢量拖动控制系统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曳引系统</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color w:val="333333"/>
                <w:szCs w:val="21"/>
              </w:rPr>
              <w:t>永磁同步无齿轮曳引机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宋体" w:hAnsi="宋体" w:eastAsia="宋体" w:cs="宋体"/>
                <w:bCs/>
                <w:color w:val="333333"/>
                <w:szCs w:val="21"/>
              </w:rPr>
            </w:pPr>
            <w:r>
              <w:rPr>
                <w:rFonts w:hint="eastAsia" w:ascii="宋体" w:hAnsi="宋体" w:eastAsia="宋体" w:cs="宋体"/>
                <w:bCs/>
                <w:color w:val="333333"/>
                <w:szCs w:val="21"/>
              </w:rPr>
              <w:t>层口尺寸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开门尺寸</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900毫米(宽) X 2100毫米(高)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类型</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中分自动门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候梯厅门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大门套</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所有层</w:t>
            </w:r>
            <w:r>
              <w:rPr>
                <w:rFonts w:hint="eastAsia" w:ascii="宋体" w:hAnsi="宋体" w:cs="宋体"/>
                <w:bCs/>
                <w:color w:val="333333"/>
                <w:szCs w:val="21"/>
                <w:lang w:val="en-US" w:eastAsia="zh-CN"/>
              </w:rPr>
              <w:t>发</w:t>
            </w:r>
            <w:r>
              <w:rPr>
                <w:rFonts w:hint="eastAsia" w:ascii="宋体" w:hAnsi="宋体" w:eastAsia="宋体" w:cs="宋体"/>
                <w:bCs/>
                <w:color w:val="333333"/>
                <w:szCs w:val="21"/>
                <w:lang w:val="en-US" w:eastAsia="zh-CN"/>
              </w:rPr>
              <w:t>纹</w:t>
            </w:r>
            <w:r>
              <w:rPr>
                <w:rFonts w:hint="eastAsia" w:ascii="宋体" w:hAnsi="宋体" w:eastAsia="宋体" w:cs="宋体"/>
                <w:bCs/>
                <w:color w:val="333333"/>
                <w:szCs w:val="21"/>
              </w:rPr>
              <w:t>不锈钢小门套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厅门</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cs="宋体"/>
                <w:bCs/>
                <w:color w:val="333333"/>
                <w:szCs w:val="21"/>
                <w:lang w:val="en-US" w:eastAsia="zh-CN"/>
              </w:rPr>
              <w:t>发</w:t>
            </w:r>
            <w:r>
              <w:rPr>
                <w:rFonts w:hint="eastAsia" w:ascii="宋体" w:hAnsi="宋体" w:eastAsia="宋体" w:cs="宋体"/>
                <w:bCs/>
                <w:color w:val="333333"/>
                <w:szCs w:val="21"/>
                <w:lang w:val="en-US" w:eastAsia="zh-CN"/>
              </w:rPr>
              <w:t>纹</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地坎</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硬质铝合金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厅外召唤显示器</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单梯，液晶显示 (一体式)，</w:t>
            </w:r>
            <w:r>
              <w:rPr>
                <w:rFonts w:hint="eastAsia" w:ascii="宋体" w:hAnsi="宋体" w:cs="宋体"/>
                <w:bCs/>
                <w:color w:val="333333"/>
                <w:szCs w:val="21"/>
                <w:lang w:val="en-US" w:eastAsia="zh-CN"/>
              </w:rPr>
              <w:t>发</w:t>
            </w:r>
            <w:r>
              <w:rPr>
                <w:rFonts w:hint="eastAsia" w:ascii="宋体" w:hAnsi="宋体" w:eastAsia="宋体" w:cs="宋体"/>
                <w:bCs/>
                <w:color w:val="333333"/>
                <w:szCs w:val="21"/>
                <w:lang w:val="en-US" w:eastAsia="zh-CN"/>
              </w:rPr>
              <w:t>纹</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宋体" w:hAnsi="宋体" w:eastAsia="宋体" w:cs="宋体"/>
                <w:bCs/>
                <w:color w:val="333333"/>
                <w:szCs w:val="21"/>
              </w:rPr>
            </w:pPr>
            <w:r>
              <w:rPr>
                <w:rFonts w:hint="eastAsia" w:ascii="宋体" w:hAnsi="宋体" w:eastAsia="宋体" w:cs="宋体"/>
                <w:bCs/>
                <w:color w:val="333333"/>
                <w:szCs w:val="21"/>
              </w:rPr>
              <w:t>轿厢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轿厢尺寸</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供应商根据现场实际情况优化定制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color w:val="333333"/>
                <w:szCs w:val="21"/>
              </w:rPr>
            </w:pPr>
            <w:r>
              <w:rPr>
                <w:rFonts w:hint="eastAsia" w:ascii="宋体" w:hAnsi="宋体" w:eastAsia="宋体" w:cs="宋体"/>
                <w:color w:val="333333"/>
                <w:szCs w:val="21"/>
              </w:rPr>
              <w:t>轿厢高度</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color w:val="333333"/>
                <w:szCs w:val="21"/>
              </w:rPr>
            </w:pPr>
            <w:r>
              <w:rPr>
                <w:rFonts w:hint="eastAsia" w:ascii="宋体" w:hAnsi="宋体" w:eastAsia="宋体" w:cs="宋体"/>
                <w:color w:val="333333"/>
                <w:szCs w:val="21"/>
              </w:rPr>
              <w:t>2400mm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color w:val="333333"/>
                <w:szCs w:val="21"/>
              </w:rPr>
              <w:t>轿厢吊顶</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明亮型吊顶，</w:t>
            </w:r>
            <w:r>
              <w:rPr>
                <w:rFonts w:hint="eastAsia" w:ascii="宋体" w:hAnsi="宋体" w:eastAsia="宋体" w:cs="宋体"/>
                <w:color w:val="333333"/>
                <w:szCs w:val="21"/>
              </w:rPr>
              <w:t>采用LED照明，</w:t>
            </w:r>
            <w:r>
              <w:rPr>
                <w:rFonts w:hint="eastAsia" w:ascii="宋体" w:hAnsi="宋体" w:cs="宋体"/>
                <w:color w:val="333333"/>
                <w:szCs w:val="21"/>
                <w:lang w:val="en-US" w:eastAsia="zh-CN"/>
              </w:rPr>
              <w:t>发</w:t>
            </w:r>
            <w:r>
              <w:rPr>
                <w:rFonts w:hint="eastAsia" w:ascii="宋体" w:hAnsi="宋体" w:eastAsia="宋体" w:cs="宋体"/>
                <w:color w:val="333333"/>
                <w:szCs w:val="21"/>
                <w:lang w:val="en-US" w:eastAsia="zh-CN"/>
              </w:rPr>
              <w:t>纹</w:t>
            </w:r>
            <w:r>
              <w:rPr>
                <w:rFonts w:hint="eastAsia" w:ascii="宋体" w:hAnsi="宋体" w:eastAsia="宋体" w:cs="宋体"/>
                <w:bCs/>
                <w:color w:val="333333"/>
                <w:szCs w:val="21"/>
              </w:rPr>
              <w:t>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轿门</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color w:val="333333"/>
                <w:szCs w:val="21"/>
                <w:lang w:val="en-US" w:eastAsia="zh-CN"/>
              </w:rPr>
            </w:pPr>
            <w:r>
              <w:rPr>
                <w:rFonts w:hint="eastAsia" w:ascii="宋体" w:hAnsi="宋体" w:cs="宋体"/>
                <w:bCs/>
                <w:color w:val="333333"/>
                <w:szCs w:val="21"/>
                <w:lang w:val="en-US" w:eastAsia="zh-CN"/>
              </w:rPr>
              <w:t>发纹</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前壁</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color w:val="333333"/>
                <w:szCs w:val="21"/>
                <w:lang w:val="en-US" w:eastAsia="zh-CN"/>
              </w:rPr>
            </w:pPr>
            <w:r>
              <w:rPr>
                <w:rFonts w:hint="eastAsia" w:ascii="宋体" w:hAnsi="宋体" w:cs="宋体"/>
                <w:bCs/>
                <w:color w:val="333333"/>
                <w:szCs w:val="21"/>
                <w:lang w:val="en-US" w:eastAsia="zh-CN"/>
              </w:rPr>
              <w:t>发纹蚀刻</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侧壁</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lang w:val="en-US" w:eastAsia="zh-CN"/>
              </w:rPr>
            </w:pPr>
            <w:r>
              <w:rPr>
                <w:rFonts w:hint="eastAsia" w:ascii="宋体" w:hAnsi="宋体" w:cs="宋体"/>
                <w:bCs/>
                <w:color w:val="333333"/>
                <w:szCs w:val="21"/>
                <w:lang w:val="en-US" w:eastAsia="zh-CN"/>
              </w:rPr>
              <w:t>发纹蚀刻</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后壁</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lang w:val="en-US" w:eastAsia="zh-CN"/>
              </w:rPr>
            </w:pPr>
            <w:r>
              <w:rPr>
                <w:rFonts w:hint="eastAsia" w:ascii="宋体" w:hAnsi="宋体" w:eastAsia="宋体" w:cs="宋体"/>
                <w:color w:val="333333"/>
                <w:szCs w:val="21"/>
              </w:rPr>
              <w:t>中央镜面不锈钢，两侧</w:t>
            </w:r>
            <w:r>
              <w:rPr>
                <w:rFonts w:hint="eastAsia" w:ascii="宋体" w:hAnsi="宋体" w:cs="宋体"/>
                <w:color w:val="333333"/>
                <w:szCs w:val="21"/>
                <w:lang w:val="en-US" w:eastAsia="zh-CN"/>
              </w:rPr>
              <w:t>发</w:t>
            </w:r>
            <w:r>
              <w:rPr>
                <w:rFonts w:hint="eastAsia" w:ascii="宋体" w:hAnsi="宋体" w:eastAsia="宋体" w:cs="宋体"/>
                <w:color w:val="333333"/>
                <w:szCs w:val="21"/>
                <w:lang w:val="en-US" w:eastAsia="zh-CN"/>
              </w:rPr>
              <w:t>纹</w:t>
            </w:r>
            <w:r>
              <w:rPr>
                <w:rFonts w:hint="eastAsia" w:ascii="宋体" w:hAnsi="宋体" w:cs="宋体"/>
                <w:color w:val="333333"/>
                <w:szCs w:val="21"/>
                <w:lang w:val="en-US" w:eastAsia="zh-CN"/>
              </w:rPr>
              <w:t>蚀刻</w:t>
            </w:r>
            <w:r>
              <w:rPr>
                <w:rFonts w:hint="eastAsia" w:ascii="宋体" w:hAnsi="宋体" w:eastAsia="宋体" w:cs="宋体"/>
                <w:bCs/>
                <w:color w:val="333333"/>
                <w:szCs w:val="21"/>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轿厢通风</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静音轴流风机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地板类型</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仿大理</w:t>
            </w:r>
            <w:r>
              <w:rPr>
                <w:rFonts w:hint="eastAsia" w:ascii="宋体" w:hAnsi="宋体" w:eastAsia="宋体" w:cs="宋体"/>
                <w:color w:val="333333"/>
                <w:szCs w:val="21"/>
              </w:rPr>
              <w:t>石拼花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轿内显示</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轿厢位置及方向显示器，液晶显示，语音报站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2588"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操作箱</w:t>
            </w:r>
          </w:p>
        </w:tc>
        <w:tc>
          <w:tcPr>
            <w:tcW w:w="7132" w:type="dxa"/>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cs="宋体"/>
                <w:bCs/>
                <w:color w:val="333333"/>
                <w:szCs w:val="21"/>
                <w:lang w:val="en-US" w:eastAsia="zh-CN"/>
              </w:rPr>
              <w:t>发</w:t>
            </w:r>
            <w:r>
              <w:rPr>
                <w:rFonts w:hint="eastAsia" w:ascii="宋体" w:hAnsi="宋体" w:eastAsia="宋体" w:cs="宋体"/>
                <w:bCs/>
                <w:color w:val="333333"/>
                <w:szCs w:val="21"/>
                <w:lang w:val="en-US" w:eastAsia="zh-CN"/>
              </w:rPr>
              <w:t>纹</w:t>
            </w:r>
            <w:r>
              <w:rPr>
                <w:rFonts w:hint="eastAsia" w:ascii="宋体" w:hAnsi="宋体" w:eastAsia="宋体" w:cs="宋体"/>
                <w:bCs/>
                <w:color w:val="333333"/>
                <w:szCs w:val="21"/>
              </w:rPr>
              <w:t>不锈钢一体式（含按钮）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宋体" w:hAnsi="宋体" w:eastAsia="宋体" w:cs="宋体"/>
                <w:bCs/>
                <w:color w:val="333333"/>
                <w:szCs w:val="21"/>
              </w:rPr>
            </w:pPr>
            <w:r>
              <w:rPr>
                <w:rFonts w:hint="eastAsia" w:ascii="宋体" w:hAnsi="宋体" w:eastAsia="宋体" w:cs="宋体"/>
                <w:bCs/>
                <w:color w:val="333333"/>
                <w:szCs w:val="21"/>
              </w:rPr>
              <w:t>需具备的其它功能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上行轿厢超速保护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修正运行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马达过热保护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相位故障检测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运行时间监控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电阻制动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缓冲器开关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门区指示灯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轿厢安全出口触点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救助运行功能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轿厢非曳引移动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同步运行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轿厢应急照明–独立照明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紧急备用电池供电(供紧急照明，警铃)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警铃–轿顶/轿底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应急通话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五方通话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检修运行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维修用开门按钮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机房内呼按钮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轿门触点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轿门限位开关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禁止开门开关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井道急停开关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控制柜内急停开关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轿顶急停开关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禁止外呼开关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安全钳触点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轿厢限速器张紧块安全触点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限速器－机房内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关门按钮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开门按钮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内呼快速关门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外呼重新开门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光幕强制关门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精确再平层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提前开门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按钮黏滞监察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取消轿厢虚假召唤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反向内呼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外呼互锁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测速计故障计数器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轿厢内照明–自动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轿内通风控制–自动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轿厢称重装置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起动转矩预置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轿内照明监控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曳引机停止，两个接触器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轿门机械锁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层站退出服务开关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主楼层停靠–门关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满载直驶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上行高峰服务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下行高峰服务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外呼登记显示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超载功能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内呼登记显示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轿厢位置指示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运行方向指示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启动计数器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能源再生系统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自动平层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断电再平层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闲时节电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bCs/>
                <w:color w:val="333333"/>
                <w:szCs w:val="21"/>
              </w:rPr>
            </w:pPr>
            <w:r>
              <w:rPr>
                <w:rFonts w:hint="eastAsia" w:ascii="宋体" w:hAnsi="宋体" w:eastAsia="宋体" w:cs="宋体"/>
                <w:bCs/>
                <w:color w:val="333333"/>
                <w:szCs w:val="21"/>
              </w:rPr>
              <w:t>轿厢照明自动控制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20" w:type="dxa"/>
            <w:gridSpan w:val="2"/>
            <w:tcBorders>
              <w:top w:val="single" w:color="auto" w:sz="4" w:space="0"/>
              <w:left w:val="single" w:color="auto" w:sz="4" w:space="0"/>
              <w:bottom w:val="single" w:color="auto" w:sz="4" w:space="0"/>
              <w:right w:val="single" w:color="auto" w:sz="4" w:space="0"/>
            </w:tcBorders>
            <w:vAlign w:val="center"/>
          </w:tcPr>
          <w:p>
            <w:pPr>
              <w:pStyle w:val="3"/>
              <w:rPr>
                <w:rFonts w:hint="eastAsia" w:ascii="宋体" w:hAnsi="宋体" w:eastAsia="宋体" w:cs="宋体"/>
                <w:color w:val="333333"/>
                <w:szCs w:val="21"/>
              </w:rPr>
            </w:pPr>
            <w:r>
              <w:rPr>
                <w:rFonts w:hint="eastAsia" w:ascii="宋体" w:hAnsi="宋体" w:eastAsia="宋体" w:cs="宋体"/>
                <w:bCs/>
                <w:color w:val="333333"/>
                <w:szCs w:val="21"/>
              </w:rPr>
              <w:t>光幕门保护</w:t>
            </w:r>
          </w:p>
        </w:tc>
      </w:tr>
    </w:tbl>
    <w:p>
      <w:pPr>
        <w:pStyle w:val="3"/>
        <w:rPr>
          <w:rFonts w:hint="eastAsia" w:ascii="宋体" w:hAnsi="宋体" w:eastAsia="宋体" w:cs="宋体"/>
          <w:b/>
          <w:bCs/>
          <w:color w:val="333333"/>
          <w:sz w:val="32"/>
          <w:szCs w:val="32"/>
        </w:rPr>
      </w:pPr>
    </w:p>
    <w:p>
      <w:pPr>
        <w:pStyle w:val="3"/>
        <w:rPr>
          <w:rFonts w:hint="eastAsia" w:ascii="宋体" w:hAnsi="宋体" w:eastAsia="宋体" w:cs="宋体"/>
          <w:bCs/>
          <w:color w:val="333333"/>
          <w:sz w:val="32"/>
          <w:szCs w:val="32"/>
        </w:rPr>
      </w:pPr>
      <w:r>
        <w:rPr>
          <w:rFonts w:hint="eastAsia" w:ascii="宋体" w:hAnsi="宋体" w:eastAsia="宋体" w:cs="宋体"/>
          <w:b/>
          <w:bCs/>
          <w:color w:val="333333"/>
          <w:sz w:val="32"/>
          <w:szCs w:val="32"/>
        </w:rPr>
        <w:t>2、其他要求</w:t>
      </w:r>
      <w:r>
        <w:rPr>
          <w:rFonts w:hint="eastAsia" w:ascii="宋体" w:hAnsi="宋体" w:eastAsia="宋体" w:cs="宋体"/>
          <w:bCs/>
          <w:color w:val="333333"/>
          <w:sz w:val="32"/>
          <w:szCs w:val="32"/>
        </w:rPr>
        <w:t>：</w:t>
      </w:r>
      <w:r>
        <w:rPr>
          <w:rFonts w:hint="eastAsia" w:ascii="宋体" w:hAnsi="宋体" w:eastAsia="宋体" w:cs="宋体"/>
          <w:b/>
          <w:bCs/>
          <w:color w:val="333333"/>
          <w:sz w:val="32"/>
          <w:szCs w:val="32"/>
        </w:rPr>
        <w:t>电梯主机、控制柜主板要求进口件。</w:t>
      </w:r>
    </w:p>
    <w:p>
      <w:pPr>
        <w:numPr>
          <w:ilvl w:val="0"/>
          <w:numId w:val="0"/>
        </w:numPr>
        <w:jc w:val="both"/>
        <w:rPr>
          <w:rFonts w:hint="eastAsia" w:ascii="宋体" w:hAnsi="宋体" w:eastAsia="宋体" w:cs="宋体"/>
          <w:sz w:val="44"/>
          <w:szCs w:val="44"/>
          <w:lang w:eastAsia="zh-CN"/>
        </w:rPr>
      </w:pPr>
    </w:p>
    <w:p>
      <w:pPr>
        <w:numPr>
          <w:ilvl w:val="0"/>
          <w:numId w:val="0"/>
        </w:numPr>
        <w:jc w:val="both"/>
        <w:rPr>
          <w:rFonts w:hint="eastAsia"/>
          <w:sz w:val="44"/>
          <w:szCs w:val="44"/>
          <w:lang w:eastAsia="zh-CN"/>
        </w:rPr>
      </w:pPr>
    </w:p>
    <w:p>
      <w:pPr>
        <w:numPr>
          <w:ilvl w:val="0"/>
          <w:numId w:val="0"/>
        </w:numPr>
        <w:jc w:val="both"/>
        <w:rPr>
          <w:rFonts w:hint="eastAsia"/>
          <w:sz w:val="44"/>
          <w:szCs w:val="44"/>
          <w:lang w:eastAsia="zh-CN"/>
        </w:rPr>
      </w:pPr>
    </w:p>
    <w:p>
      <w:pPr>
        <w:numPr>
          <w:ilvl w:val="0"/>
          <w:numId w:val="0"/>
        </w:numPr>
        <w:jc w:val="both"/>
        <w:rPr>
          <w:rFonts w:hint="eastAsia"/>
          <w:sz w:val="44"/>
          <w:szCs w:val="44"/>
          <w:lang w:eastAsia="zh-CN"/>
        </w:rPr>
      </w:pPr>
    </w:p>
    <w:p>
      <w:pPr>
        <w:numPr>
          <w:ilvl w:val="0"/>
          <w:numId w:val="0"/>
        </w:numPr>
        <w:jc w:val="both"/>
        <w:rPr>
          <w:rFonts w:hint="eastAsia"/>
          <w:sz w:val="44"/>
          <w:szCs w:val="44"/>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p>
    <w:p>
      <w:pPr>
        <w:snapToGrid w:val="0"/>
        <w:spacing w:line="460" w:lineRule="exact"/>
        <w:ind w:right="625"/>
        <w:jc w:val="left"/>
        <w:rPr>
          <w:rFonts w:hint="eastAsia"/>
          <w:b/>
          <w:sz w:val="28"/>
          <w:szCs w:val="18"/>
          <w:lang w:eastAsia="zh-CN"/>
        </w:rPr>
      </w:pPr>
      <w:r>
        <w:rPr>
          <w:rFonts w:hint="eastAsia"/>
          <w:b/>
          <w:sz w:val="28"/>
          <w:szCs w:val="18"/>
          <w:lang w:eastAsia="zh-CN"/>
        </w:rPr>
        <w:t>附件一：</w:t>
      </w:r>
    </w:p>
    <w:p>
      <w:pPr>
        <w:snapToGrid w:val="0"/>
        <w:spacing w:line="460" w:lineRule="exact"/>
        <w:ind w:right="625"/>
        <w:jc w:val="center"/>
        <w:rPr>
          <w:b/>
          <w:sz w:val="32"/>
          <w:szCs w:val="32"/>
        </w:rPr>
      </w:pPr>
      <w:r>
        <w:rPr>
          <w:rFonts w:hint="eastAsia"/>
          <w:b/>
          <w:sz w:val="32"/>
          <w:szCs w:val="32"/>
        </w:rPr>
        <w:t>电梯主要部件技术介绍</w:t>
      </w:r>
      <w:r>
        <w:rPr>
          <w:b/>
          <w:sz w:val="32"/>
          <w:szCs w:val="32"/>
        </w:rPr>
        <w:t>表</w:t>
      </w:r>
    </w:p>
    <w:p>
      <w:pPr>
        <w:snapToGrid w:val="0"/>
        <w:spacing w:line="460" w:lineRule="exact"/>
        <w:ind w:right="625" w:firstLine="5040"/>
        <w:jc w:val="left"/>
        <w:rPr>
          <w:sz w:val="24"/>
        </w:rPr>
      </w:pPr>
    </w:p>
    <w:tbl>
      <w:tblPr>
        <w:tblStyle w:val="6"/>
        <w:tblW w:w="9073" w:type="dxa"/>
        <w:tblInd w:w="0" w:type="dxa"/>
        <w:tblLayout w:type="fixed"/>
        <w:tblCellMar>
          <w:top w:w="0" w:type="dxa"/>
          <w:left w:w="0" w:type="dxa"/>
          <w:bottom w:w="0" w:type="dxa"/>
          <w:right w:w="0" w:type="dxa"/>
        </w:tblCellMar>
      </w:tblPr>
      <w:tblGrid>
        <w:gridCol w:w="851"/>
        <w:gridCol w:w="1418"/>
        <w:gridCol w:w="1417"/>
        <w:gridCol w:w="992"/>
        <w:gridCol w:w="993"/>
        <w:gridCol w:w="1134"/>
        <w:gridCol w:w="2268"/>
      </w:tblGrid>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序号</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jc w:val="center"/>
              <w:rPr>
                <w:rFonts w:hint="eastAsia"/>
              </w:rPr>
            </w:pPr>
            <w:r>
              <w:rPr>
                <w:rFonts w:hint="eastAsia"/>
              </w:rPr>
              <w:t>部件名称</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品牌（合资或进口）</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center"/>
              <w:rPr>
                <w:rFonts w:hint="eastAsia"/>
              </w:rPr>
            </w:pPr>
            <w:r>
              <w:rPr>
                <w:rFonts w:hint="eastAsia"/>
              </w:rPr>
              <w:t>使用寿命年限</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center"/>
              <w:rPr>
                <w:rFonts w:hint="eastAsia"/>
              </w:rPr>
            </w:pPr>
            <w:r>
              <w:rPr>
                <w:rFonts w:hint="eastAsia"/>
              </w:rPr>
              <w:t>型号规格</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jc w:val="center"/>
              <w:rPr>
                <w:rFonts w:hint="eastAsia"/>
              </w:rPr>
            </w:pPr>
            <w:r>
              <w:rPr>
                <w:rFonts w:hint="eastAsia"/>
              </w:rPr>
              <w:t>制造厂</w:t>
            </w: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34"/>
              <w:jc w:val="center"/>
              <w:rPr>
                <w:rFonts w:hint="eastAsia"/>
              </w:rPr>
            </w:pPr>
            <w:r>
              <w:rPr>
                <w:rFonts w:hint="eastAsia"/>
              </w:rPr>
              <w:t>技术数据或技术描述</w:t>
            </w: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1</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color w:val="000000"/>
              </w:rPr>
              <w:t>曳引机</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2</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控制主板</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3</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变频器</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4</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门机</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5</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测速计</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6</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超载称重装置</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7</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导轨（实心）</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8</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光幕（进口光触100束以上）</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9</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制动装置</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60" w:lineRule="exact"/>
              <w:ind w:right="-108"/>
              <w:jc w:val="center"/>
              <w:rPr>
                <w:rFonts w:hint="eastAsia"/>
              </w:rPr>
            </w:pPr>
            <w:r>
              <w:rPr>
                <w:rFonts w:hint="eastAsia"/>
              </w:rPr>
              <w:t>10</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随行电缆</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center"/>
              <w:rPr>
                <w:rFonts w:hint="eastAsia"/>
              </w:rPr>
            </w:pPr>
            <w:r>
              <w:rPr>
                <w:rFonts w:hint="eastAsia"/>
              </w:rPr>
              <w:t>11</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钢丝绳或钢带</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center"/>
              <w:rPr>
                <w:rFonts w:hint="eastAsia"/>
              </w:rPr>
            </w:pPr>
            <w:r>
              <w:rPr>
                <w:rFonts w:hint="eastAsia"/>
              </w:rPr>
              <w:t>12</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编码器</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r>
        <w:tblPrEx>
          <w:tblLayout w:type="fixed"/>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center"/>
              <w:rPr>
                <w:rFonts w:hint="eastAsia"/>
              </w:rPr>
            </w:pPr>
            <w:r>
              <w:rPr>
                <w:rFonts w:hint="eastAsia"/>
              </w:rPr>
              <w:t>13</w:t>
            </w:r>
          </w:p>
        </w:tc>
        <w:tc>
          <w:tcPr>
            <w:tcW w:w="14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108"/>
              <w:jc w:val="left"/>
              <w:rPr>
                <w:rFonts w:hint="eastAsia"/>
              </w:rPr>
            </w:pPr>
            <w:r>
              <w:rPr>
                <w:rFonts w:hint="eastAsia"/>
              </w:rPr>
              <w:t>层显液晶</w:t>
            </w:r>
          </w:p>
        </w:tc>
        <w:tc>
          <w:tcPr>
            <w:tcW w:w="14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c>
          <w:tcPr>
            <w:tcW w:w="22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60" w:lineRule="exact"/>
              <w:ind w:right="625"/>
              <w:jc w:val="left"/>
              <w:rPr>
                <w:rFonts w:hint="eastAsia"/>
              </w:rPr>
            </w:pPr>
          </w:p>
        </w:tc>
      </w:tr>
    </w:tbl>
    <w:p>
      <w:pPr>
        <w:snapToGrid w:val="0"/>
        <w:spacing w:line="460" w:lineRule="exact"/>
        <w:ind w:right="625"/>
        <w:jc w:val="left"/>
        <w:rPr>
          <w:sz w:val="24"/>
        </w:rPr>
      </w:pPr>
    </w:p>
    <w:p>
      <w:pPr>
        <w:snapToGrid w:val="0"/>
        <w:spacing w:line="460" w:lineRule="exact"/>
        <w:ind w:right="625"/>
        <w:jc w:val="left"/>
        <w:rPr>
          <w:rFonts w:hint="eastAsia"/>
          <w:sz w:val="32"/>
          <w:szCs w:val="32"/>
        </w:rPr>
      </w:pPr>
      <w:r>
        <w:rPr>
          <w:sz w:val="32"/>
          <w:szCs w:val="32"/>
        </w:rPr>
        <w:t>注：</w:t>
      </w:r>
      <w:r>
        <w:rPr>
          <w:rFonts w:hint="eastAsia"/>
          <w:sz w:val="32"/>
          <w:szCs w:val="32"/>
        </w:rPr>
        <w:t>该表格投标人自行填写，以上内容作为评标依据。</w:t>
      </w:r>
    </w:p>
    <w:p>
      <w:pPr>
        <w:snapToGrid w:val="0"/>
        <w:spacing w:line="460" w:lineRule="exact"/>
        <w:ind w:right="625"/>
        <w:jc w:val="left"/>
        <w:rPr>
          <w:sz w:val="24"/>
        </w:rPr>
      </w:pPr>
    </w:p>
    <w:p>
      <w:pPr>
        <w:snapToGrid w:val="0"/>
        <w:spacing w:before="25" w:after="25" w:line="360" w:lineRule="auto"/>
        <w:jc w:val="left"/>
        <w:rPr>
          <w:sz w:val="28"/>
        </w:rPr>
      </w:pPr>
      <w:r>
        <w:rPr>
          <w:sz w:val="28"/>
        </w:rPr>
        <w:t>单位名称（公章）</w:t>
      </w:r>
      <w:r>
        <w:rPr>
          <w:sz w:val="28"/>
          <w:u w:val="single"/>
        </w:rPr>
        <w:t xml:space="preserve">：                    </w:t>
      </w:r>
      <w:r>
        <w:rPr>
          <w:sz w:val="28"/>
        </w:rPr>
        <w:t xml:space="preserve">     授权代表签字</w:t>
      </w:r>
      <w:r>
        <w:rPr>
          <w:sz w:val="28"/>
          <w:u w:val="single"/>
        </w:rPr>
        <w:t xml:space="preserve">：          </w:t>
      </w:r>
    </w:p>
    <w:p>
      <w:pPr>
        <w:snapToGrid w:val="0"/>
        <w:spacing w:line="460" w:lineRule="exact"/>
        <w:ind w:right="625" w:firstLine="5880"/>
        <w:jc w:val="left"/>
        <w:rPr>
          <w:sz w:val="28"/>
        </w:rPr>
      </w:pPr>
      <w:r>
        <w:rPr>
          <w:sz w:val="28"/>
        </w:rPr>
        <w:t>年    月   日</w:t>
      </w:r>
    </w:p>
    <w:p>
      <w:pPr>
        <w:snapToGrid w:val="0"/>
        <w:spacing w:line="460" w:lineRule="exact"/>
        <w:ind w:right="625" w:firstLine="5040"/>
        <w:jc w:val="left"/>
        <w:rPr>
          <w:sz w:val="24"/>
        </w:rPr>
      </w:pPr>
    </w:p>
    <w:p>
      <w:pPr>
        <w:snapToGrid w:val="0"/>
        <w:spacing w:line="360" w:lineRule="auto"/>
        <w:ind w:right="625"/>
        <w:jc w:val="both"/>
        <w:rPr>
          <w:sz w:val="24"/>
        </w:rPr>
      </w:pPr>
      <w:r>
        <w:br w:type="page"/>
      </w:r>
      <w:r>
        <w:rPr>
          <w:rFonts w:hint="eastAsia"/>
          <w:b/>
          <w:sz w:val="28"/>
        </w:rPr>
        <w:t>附件</w:t>
      </w:r>
      <w:r>
        <w:rPr>
          <w:rFonts w:hint="eastAsia"/>
          <w:b/>
          <w:sz w:val="28"/>
          <w:lang w:eastAsia="zh-CN"/>
        </w:rPr>
        <w:t>二：</w:t>
      </w:r>
      <w:r>
        <w:rPr>
          <w:rFonts w:hint="eastAsia"/>
          <w:b/>
          <w:sz w:val="28"/>
        </w:rPr>
        <w:t xml:space="preserve"> </w:t>
      </w:r>
      <w:r>
        <w:rPr>
          <w:rFonts w:hint="eastAsia"/>
          <w:b/>
          <w:sz w:val="44"/>
        </w:rPr>
        <w:t xml:space="preserve">       </w:t>
      </w:r>
      <w:r>
        <w:rPr>
          <w:rFonts w:hint="eastAsia"/>
          <w:b/>
          <w:sz w:val="44"/>
          <w:lang w:val="en-US" w:eastAsia="zh-CN"/>
        </w:rPr>
        <w:t xml:space="preserve">     </w:t>
      </w:r>
      <w:r>
        <w:rPr>
          <w:rFonts w:hint="eastAsia"/>
          <w:b/>
          <w:sz w:val="32"/>
          <w:szCs w:val="32"/>
        </w:rPr>
        <w:t>电梯功能清单</w:t>
      </w:r>
      <w:r>
        <w:rPr>
          <w:b/>
          <w:sz w:val="32"/>
          <w:szCs w:val="32"/>
        </w:rPr>
        <w:t>表</w:t>
      </w:r>
    </w:p>
    <w:tbl>
      <w:tblPr>
        <w:tblStyle w:val="6"/>
        <w:tblW w:w="9356" w:type="dxa"/>
        <w:tblInd w:w="0" w:type="dxa"/>
        <w:tblLayout w:type="fixed"/>
        <w:tblCellMar>
          <w:top w:w="0" w:type="dxa"/>
          <w:left w:w="0" w:type="dxa"/>
          <w:bottom w:w="0" w:type="dxa"/>
          <w:right w:w="0" w:type="dxa"/>
        </w:tblCellMar>
      </w:tblPr>
      <w:tblGrid>
        <w:gridCol w:w="851"/>
        <w:gridCol w:w="3827"/>
        <w:gridCol w:w="1276"/>
        <w:gridCol w:w="3402"/>
      </w:tblGrid>
      <w:tr>
        <w:tblPrEx>
          <w:tblLayout w:type="fixed"/>
          <w:tblCellMar>
            <w:top w:w="0" w:type="dxa"/>
            <w:left w:w="0" w:type="dxa"/>
            <w:bottom w:w="0" w:type="dxa"/>
            <w:right w:w="0" w:type="dxa"/>
          </w:tblCellMar>
        </w:tblPrEx>
        <w:trPr>
          <w:trHeight w:val="397" w:hRule="exact"/>
          <w:tblHeader/>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center"/>
              <w:rPr>
                <w:rFonts w:hint="eastAsia"/>
                <w:b/>
              </w:rPr>
            </w:pPr>
            <w:r>
              <w:rPr>
                <w:rFonts w:hint="eastAsia"/>
                <w:b/>
              </w:rPr>
              <w:t>序号</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jc w:val="center"/>
              <w:rPr>
                <w:rFonts w:hint="eastAsia"/>
                <w:b/>
              </w:rPr>
            </w:pPr>
            <w:r>
              <w:rPr>
                <w:rFonts w:hint="eastAsia"/>
                <w:b/>
              </w:rPr>
              <w:t>功能名称</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center"/>
              <w:rPr>
                <w:rFonts w:hint="eastAsia"/>
                <w:b/>
              </w:rPr>
            </w:pPr>
            <w:r>
              <w:rPr>
                <w:rFonts w:hint="eastAsia"/>
                <w:b/>
              </w:rPr>
              <w:t>是否配置</w:t>
            </w: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34"/>
              <w:jc w:val="center"/>
              <w:rPr>
                <w:rFonts w:hint="eastAsia"/>
                <w:b/>
              </w:rPr>
            </w:pPr>
            <w:r>
              <w:rPr>
                <w:rFonts w:hint="eastAsia"/>
                <w:b/>
              </w:rPr>
              <w:t>功能说明</w:t>
            </w: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color w:val="000000"/>
              </w:rPr>
              <w:t>有/无司机运行</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厅外呼叫与轿厢呼叫分离</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紧急警铃</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紧急停车开关</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自动返回基站</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满员直达</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轿厢过载保护装置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光幕保护（进口光触100束以上）</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电梯受阻失速保护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接触器不释放不吸合保护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电动机空转保护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运行时马达不转保护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电源缺相、错相保护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主机过热保护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紧急安全停靠</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故障远程监控</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超速机械保护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超速电气保护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19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故障低速自救功能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泊梯功能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故障自动存储、自动检测</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首层锁梯功能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运行计次</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迫降信号反馈</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轿顶检修（带检修灯）</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轿内检修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LED轿厢照明</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轿内应急照明：自动充电</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29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自动关闭轿内照明</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五方通话（控制柜至井道的布线）</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轿厢通风风扇自动控制</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驻停开关</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错误指令消除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消防功能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层站运行控制开关</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超载报警</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超载保护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本层再平层</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39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重复关门</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自动梯门速度控制</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自动再平层</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检修操作</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防捣乱功能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开门异常自动校正</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开关门时间异常保护功能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位置异常自动校正</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开门时间设置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停车非门区提示功能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49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轿厢到站钟</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轿箱内液晶显示屏</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680"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51</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首层厅门液晶显示，其余楼层厅门点阵显示</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708"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52</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随行电缆预留闭路电视监控视频线及其接口（两对）</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53</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上下行高峰服务</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54</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消除反向轿内召唤</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55</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停电自平层（微机控制自带平层功能）</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56</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群控分组服务</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57</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电梯分配调整</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58</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主层站待机及切换</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59</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节能运行</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r>
        <w:tblPrEx>
          <w:tblLayout w:type="fixed"/>
          <w:tblCellMar>
            <w:top w:w="0" w:type="dxa"/>
            <w:left w:w="0" w:type="dxa"/>
            <w:bottom w:w="0" w:type="dxa"/>
            <w:right w:w="0" w:type="dxa"/>
          </w:tblCellMar>
        </w:tblPrEx>
        <w:trPr>
          <w:trHeight w:val="397" w:hRule="exact"/>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ind w:right="-108"/>
              <w:jc w:val="left"/>
              <w:rPr>
                <w:rFonts w:hint="eastAsia"/>
              </w:rPr>
            </w:pPr>
            <w:r>
              <w:rPr>
                <w:rFonts w:hint="eastAsia"/>
              </w:rPr>
              <w:t>60</w:t>
            </w:r>
          </w:p>
        </w:tc>
        <w:tc>
          <w:tcPr>
            <w:tcW w:w="38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before="100" w:beforeAutospacing="1" w:after="100" w:afterAutospacing="1"/>
              <w:ind w:right="-108"/>
              <w:jc w:val="left"/>
              <w:rPr>
                <w:rFonts w:hint="eastAsia"/>
              </w:rPr>
            </w:pPr>
            <w:r>
              <w:rPr>
                <w:rFonts w:hint="eastAsia"/>
              </w:rPr>
              <w:t>运行监控</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108"/>
              <w:jc w:val="left"/>
              <w:rPr>
                <w:rFonts w:hint="eastAsia"/>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ind w:right="625"/>
              <w:jc w:val="left"/>
              <w:rPr>
                <w:rFonts w:hint="eastAsia"/>
              </w:rPr>
            </w:pPr>
          </w:p>
        </w:tc>
      </w:tr>
    </w:tbl>
    <w:p>
      <w:pPr>
        <w:snapToGrid w:val="0"/>
        <w:spacing w:line="480" w:lineRule="auto"/>
        <w:ind w:right="625"/>
        <w:jc w:val="left"/>
        <w:rPr>
          <w:sz w:val="24"/>
          <w:szCs w:val="24"/>
        </w:rPr>
      </w:pPr>
    </w:p>
    <w:p>
      <w:pPr>
        <w:snapToGrid w:val="0"/>
        <w:spacing w:line="480" w:lineRule="auto"/>
        <w:ind w:right="625"/>
        <w:jc w:val="left"/>
        <w:rPr>
          <w:sz w:val="24"/>
          <w:szCs w:val="24"/>
        </w:rPr>
      </w:pPr>
      <w:r>
        <w:rPr>
          <w:sz w:val="24"/>
          <w:szCs w:val="24"/>
        </w:rPr>
        <w:t>注：</w:t>
      </w:r>
      <w:r>
        <w:rPr>
          <w:rFonts w:hint="eastAsia"/>
          <w:sz w:val="24"/>
          <w:szCs w:val="24"/>
        </w:rPr>
        <w:t>能响应该功能的打勾，不响应的打叉。</w:t>
      </w:r>
    </w:p>
    <w:p>
      <w:pPr>
        <w:snapToGrid w:val="0"/>
        <w:spacing w:before="25" w:after="25" w:line="480" w:lineRule="auto"/>
        <w:jc w:val="left"/>
        <w:rPr>
          <w:sz w:val="24"/>
          <w:szCs w:val="24"/>
        </w:rPr>
      </w:pPr>
      <w:r>
        <w:rPr>
          <w:sz w:val="24"/>
          <w:szCs w:val="24"/>
        </w:rPr>
        <w:t>单位名称（公章）</w:t>
      </w:r>
      <w:r>
        <w:rPr>
          <w:rFonts w:hint="eastAsia"/>
          <w:sz w:val="24"/>
          <w:szCs w:val="24"/>
          <w:lang w:eastAsia="zh-CN"/>
        </w:rPr>
        <w:t>：</w:t>
      </w:r>
      <w:r>
        <w:rPr>
          <w:sz w:val="24"/>
          <w:szCs w:val="24"/>
          <w:u w:val="single"/>
        </w:rPr>
        <w:t xml:space="preserve">                        </w:t>
      </w:r>
      <w:r>
        <w:rPr>
          <w:sz w:val="24"/>
          <w:szCs w:val="24"/>
        </w:rPr>
        <w:t xml:space="preserve"> 授权代表签字</w:t>
      </w:r>
      <w:r>
        <w:rPr>
          <w:rFonts w:hint="eastAsia"/>
          <w:sz w:val="24"/>
          <w:szCs w:val="24"/>
          <w:lang w:eastAsia="zh-CN"/>
        </w:rPr>
        <w:t>：</w:t>
      </w:r>
      <w:r>
        <w:rPr>
          <w:sz w:val="24"/>
          <w:szCs w:val="24"/>
          <w:u w:val="single"/>
        </w:rPr>
        <w:t xml:space="preserve">         </w:t>
      </w:r>
    </w:p>
    <w:p>
      <w:pPr>
        <w:snapToGrid w:val="0"/>
        <w:spacing w:line="480" w:lineRule="auto"/>
        <w:ind w:right="625" w:firstLine="5880"/>
        <w:jc w:val="left"/>
        <w:rPr>
          <w:sz w:val="24"/>
          <w:szCs w:val="24"/>
        </w:rPr>
      </w:pPr>
      <w:r>
        <w:rPr>
          <w:sz w:val="24"/>
          <w:szCs w:val="24"/>
        </w:rPr>
        <w:t>年    月   日</w:t>
      </w:r>
    </w:p>
    <w:p>
      <w:pPr>
        <w:snapToGrid w:val="0"/>
        <w:spacing w:line="480" w:lineRule="auto"/>
        <w:ind w:right="625" w:firstLine="5880"/>
        <w:jc w:val="left"/>
        <w:sectPr>
          <w:footerReference r:id="rId3" w:type="default"/>
          <w:pgSz w:w="11906" w:h="16838"/>
          <w:pgMar w:top="1247" w:right="1247" w:bottom="1247" w:left="1247" w:header="907" w:footer="1185" w:gutter="0"/>
          <w:cols w:space="720" w:num="1"/>
          <w:titlePg/>
          <w:docGrid w:linePitch="312" w:charSpace="0"/>
        </w:sectPr>
      </w:pPr>
    </w:p>
    <w:p>
      <w:pPr>
        <w:snapToGrid w:val="0"/>
        <w:spacing w:line="460" w:lineRule="exact"/>
        <w:ind w:right="625"/>
        <w:jc w:val="left"/>
        <w:rPr>
          <w:rFonts w:hint="eastAsia"/>
          <w:b/>
          <w:sz w:val="44"/>
        </w:rPr>
      </w:pPr>
      <w:r>
        <w:rPr>
          <w:rFonts w:hint="eastAsia"/>
          <w:b/>
          <w:sz w:val="28"/>
        </w:rPr>
        <w:t>附件</w:t>
      </w:r>
      <w:r>
        <w:rPr>
          <w:rFonts w:hint="eastAsia"/>
          <w:b/>
          <w:sz w:val="28"/>
          <w:lang w:eastAsia="zh-CN"/>
        </w:rPr>
        <w:t>三：</w:t>
      </w:r>
      <w:r>
        <w:rPr>
          <w:rFonts w:hint="eastAsia"/>
          <w:b/>
          <w:sz w:val="44"/>
        </w:rPr>
        <w:t xml:space="preserve">                 </w:t>
      </w:r>
      <w:r>
        <w:rPr>
          <w:rFonts w:hint="eastAsia"/>
          <w:b/>
          <w:sz w:val="30"/>
        </w:rPr>
        <w:t xml:space="preserve"> </w:t>
      </w:r>
      <w:r>
        <w:rPr>
          <w:rFonts w:hint="eastAsia"/>
          <w:b/>
          <w:sz w:val="30"/>
          <w:lang w:val="en-US" w:eastAsia="zh-CN"/>
        </w:rPr>
        <w:t xml:space="preserve">  </w:t>
      </w:r>
      <w:r>
        <w:rPr>
          <w:rFonts w:hint="eastAsia"/>
          <w:b/>
          <w:sz w:val="30"/>
        </w:rPr>
        <w:t xml:space="preserve"> 用户</w:t>
      </w:r>
      <w:r>
        <w:rPr>
          <w:b/>
          <w:sz w:val="30"/>
        </w:rPr>
        <w:t>要求偏离表</w:t>
      </w:r>
    </w:p>
    <w:p>
      <w:pPr>
        <w:snapToGrid w:val="0"/>
        <w:spacing w:line="20" w:lineRule="exact"/>
        <w:jc w:val="left"/>
        <w:rPr>
          <w:sz w:val="10"/>
        </w:rPr>
      </w:pPr>
    </w:p>
    <w:p>
      <w:pPr>
        <w:snapToGrid w:val="0"/>
        <w:jc w:val="left"/>
        <w:rPr>
          <w:sz w:val="28"/>
        </w:rPr>
      </w:pPr>
      <w:r>
        <w:rPr>
          <w:sz w:val="28"/>
        </w:rPr>
        <w:t xml:space="preserve">                               </w:t>
      </w:r>
    </w:p>
    <w:p>
      <w:pPr>
        <w:snapToGrid w:val="0"/>
        <w:jc w:val="left"/>
        <w:rPr>
          <w:sz w:val="24"/>
        </w:rPr>
      </w:pPr>
    </w:p>
    <w:tbl>
      <w:tblPr>
        <w:tblStyle w:val="6"/>
        <w:tblW w:w="13596" w:type="dxa"/>
        <w:tblInd w:w="0" w:type="dxa"/>
        <w:tblLayout w:type="fixed"/>
        <w:tblCellMar>
          <w:top w:w="0" w:type="dxa"/>
          <w:left w:w="0" w:type="dxa"/>
          <w:bottom w:w="0" w:type="dxa"/>
          <w:right w:w="0" w:type="dxa"/>
        </w:tblCellMar>
      </w:tblPr>
      <w:tblGrid>
        <w:gridCol w:w="2324"/>
        <w:gridCol w:w="4263"/>
        <w:gridCol w:w="4756"/>
        <w:gridCol w:w="2253"/>
      </w:tblGrid>
      <w:tr>
        <w:tblPrEx>
          <w:tblLayout w:type="fixed"/>
          <w:tblCellMar>
            <w:top w:w="0" w:type="dxa"/>
            <w:left w:w="0" w:type="dxa"/>
            <w:bottom w:w="0" w:type="dxa"/>
            <w:right w:w="0" w:type="dxa"/>
          </w:tblCellMar>
        </w:tblPrEx>
        <w:trPr>
          <w:trHeight w:val="621"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position w:val="2"/>
                <w:sz w:val="24"/>
              </w:rPr>
            </w:pPr>
            <w:r>
              <w:rPr>
                <w:b/>
                <w:position w:val="2"/>
                <w:sz w:val="24"/>
              </w:rPr>
              <w:t>序号</w:t>
            </w: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招标文件要求内容</w:t>
            </w: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偏离情况及说明</w:t>
            </w: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position w:val="2"/>
                <w:sz w:val="24"/>
              </w:rPr>
            </w:pPr>
            <w:r>
              <w:rPr>
                <w:b/>
                <w:position w:val="2"/>
                <w:sz w:val="24"/>
              </w:rPr>
              <w:t>备  注</w:t>
            </w: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r>
              <w:rPr>
                <w:sz w:val="24"/>
              </w:rPr>
              <w:t xml:space="preserve">       </w:t>
            </w: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r>
              <w:rPr>
                <w:sz w:val="24"/>
              </w:rPr>
              <w:t xml:space="preserve">                 </w:t>
            </w: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r>
        <w:tblPrEx>
          <w:tblLayout w:type="fixed"/>
          <w:tblCellMar>
            <w:top w:w="0" w:type="dxa"/>
            <w:left w:w="0" w:type="dxa"/>
            <w:bottom w:w="0" w:type="dxa"/>
            <w:right w:w="0" w:type="dxa"/>
          </w:tblCellMar>
        </w:tblPrEx>
        <w:trPr>
          <w:trHeight w:val="603" w:hRule="atLeast"/>
        </w:trPr>
        <w:tc>
          <w:tcPr>
            <w:tcW w:w="232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2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47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c>
          <w:tcPr>
            <w:tcW w:w="22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30"/>
              </w:rPr>
            </w:pPr>
          </w:p>
        </w:tc>
      </w:tr>
    </w:tbl>
    <w:p>
      <w:pPr>
        <w:snapToGrid w:val="0"/>
        <w:spacing w:line="360" w:lineRule="auto"/>
        <w:jc w:val="left"/>
        <w:rPr>
          <w:sz w:val="20"/>
        </w:rPr>
      </w:pPr>
      <w:r>
        <w:rPr>
          <w:sz w:val="24"/>
        </w:rPr>
        <w:t>注：以上内容作为评标依据，偏离原因无论正负经评审若定义为不响应招标文件可作为废标处理。</w:t>
      </w:r>
    </w:p>
    <w:p>
      <w:pPr>
        <w:snapToGrid w:val="0"/>
        <w:spacing w:line="660" w:lineRule="exact"/>
        <w:jc w:val="left"/>
        <w:rPr>
          <w:sz w:val="28"/>
        </w:rPr>
      </w:pPr>
      <w:r>
        <w:rPr>
          <w:sz w:val="28"/>
        </w:rPr>
        <w:t>投标单位法人授权代表签字：</w:t>
      </w:r>
      <w:r>
        <w:rPr>
          <w:sz w:val="28"/>
          <w:u w:val="single"/>
        </w:rPr>
        <w:t xml:space="preserve">           </w:t>
      </w:r>
      <w:r>
        <w:rPr>
          <w:sz w:val="28"/>
        </w:rPr>
        <w:t xml:space="preserve">                           投标单位公章</w:t>
      </w:r>
      <w:r>
        <w:rPr>
          <w:sz w:val="28"/>
          <w:u w:val="single"/>
        </w:rPr>
        <w:t xml:space="preserve">：                    </w:t>
      </w:r>
    </w:p>
    <w:p>
      <w:pPr>
        <w:snapToGrid w:val="0"/>
        <w:spacing w:line="460" w:lineRule="exact"/>
        <w:ind w:right="625" w:firstLine="5880"/>
        <w:jc w:val="left"/>
        <w:rPr>
          <w:sz w:val="28"/>
        </w:rPr>
      </w:pPr>
      <w:r>
        <w:rPr>
          <w:sz w:val="28"/>
        </w:rPr>
        <w:t>年    月   日</w:t>
      </w:r>
    </w:p>
    <w:p>
      <w:pPr>
        <w:snapToGrid w:val="0"/>
        <w:spacing w:line="460" w:lineRule="exact"/>
        <w:ind w:right="625" w:firstLine="5880"/>
        <w:jc w:val="left"/>
        <w:sectPr>
          <w:pgSz w:w="16838" w:h="11906" w:orient="landscape"/>
          <w:pgMar w:top="1247" w:right="1247" w:bottom="1247" w:left="1247" w:header="907" w:footer="1185" w:gutter="0"/>
          <w:cols w:space="720" w:num="1"/>
          <w:docGrid w:linePitch="312" w:charSpace="0"/>
        </w:sectPr>
      </w:pPr>
    </w:p>
    <w:p>
      <w:pPr>
        <w:snapToGrid w:val="0"/>
        <w:spacing w:line="460" w:lineRule="exact"/>
        <w:ind w:right="625"/>
        <w:jc w:val="left"/>
        <w:rPr>
          <w:rFonts w:hint="eastAsia"/>
          <w:b/>
          <w:sz w:val="44"/>
        </w:rPr>
      </w:pPr>
      <w:r>
        <w:rPr>
          <w:rFonts w:hint="eastAsia"/>
          <w:b/>
          <w:sz w:val="28"/>
        </w:rPr>
        <w:t>附件</w:t>
      </w:r>
      <w:r>
        <w:rPr>
          <w:rFonts w:hint="eastAsia"/>
          <w:b/>
          <w:sz w:val="28"/>
          <w:lang w:eastAsia="zh-CN"/>
        </w:rPr>
        <w:t>四</w:t>
      </w:r>
      <w:r>
        <w:rPr>
          <w:rFonts w:hint="eastAsia"/>
          <w:b/>
          <w:sz w:val="44"/>
        </w:rPr>
        <w:t xml:space="preserve">：                  </w:t>
      </w:r>
      <w:r>
        <w:rPr>
          <w:rFonts w:hint="eastAsia"/>
          <w:b/>
          <w:sz w:val="30"/>
        </w:rPr>
        <w:t>投标品牌产品</w:t>
      </w:r>
      <w:r>
        <w:rPr>
          <w:b/>
          <w:sz w:val="30"/>
        </w:rPr>
        <w:t>业绩表</w:t>
      </w:r>
      <w:r>
        <w:rPr>
          <w:sz w:val="30"/>
        </w:rPr>
        <w:t xml:space="preserve">   </w:t>
      </w:r>
      <w:r>
        <w:rPr>
          <w:sz w:val="28"/>
        </w:rPr>
        <w:t xml:space="preserve">                                               </w:t>
      </w:r>
    </w:p>
    <w:p>
      <w:pPr>
        <w:snapToGrid w:val="0"/>
        <w:jc w:val="left"/>
        <w:rPr>
          <w:sz w:val="28"/>
        </w:rPr>
      </w:pPr>
    </w:p>
    <w:tbl>
      <w:tblPr>
        <w:tblStyle w:val="6"/>
        <w:tblW w:w="14442" w:type="dxa"/>
        <w:tblInd w:w="0" w:type="dxa"/>
        <w:tblLayout w:type="fixed"/>
        <w:tblCellMar>
          <w:top w:w="0" w:type="dxa"/>
          <w:left w:w="0" w:type="dxa"/>
          <w:bottom w:w="0" w:type="dxa"/>
          <w:right w:w="0" w:type="dxa"/>
        </w:tblCellMar>
      </w:tblPr>
      <w:tblGrid>
        <w:gridCol w:w="1845"/>
        <w:gridCol w:w="4216"/>
        <w:gridCol w:w="4216"/>
        <w:gridCol w:w="1845"/>
        <w:gridCol w:w="2320"/>
      </w:tblGrid>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地  区</w:t>
            </w: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工 程 名 称</w:t>
            </w: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货 物 型 号</w:t>
            </w: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数  量</w:t>
            </w: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600" w:lineRule="exact"/>
              <w:jc w:val="center"/>
              <w:rPr>
                <w:b/>
                <w:spacing w:val="20"/>
                <w:position w:val="2"/>
                <w:sz w:val="24"/>
              </w:rPr>
            </w:pPr>
            <w:r>
              <w:rPr>
                <w:b/>
                <w:spacing w:val="20"/>
                <w:position w:val="2"/>
                <w:sz w:val="24"/>
              </w:rPr>
              <w:t>时  间</w:t>
            </w: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r>
        <w:tblPrEx>
          <w:tblLayout w:type="fixed"/>
          <w:tblCellMar>
            <w:top w:w="0" w:type="dxa"/>
            <w:left w:w="0" w:type="dxa"/>
            <w:bottom w:w="0" w:type="dxa"/>
            <w:right w:w="0" w:type="dxa"/>
          </w:tblCellMar>
        </w:tblPrEx>
        <w:trPr>
          <w:trHeight w:val="566" w:hRule="atLeast"/>
        </w:trPr>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42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18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c>
          <w:tcPr>
            <w:tcW w:w="23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580" w:lineRule="exact"/>
              <w:jc w:val="left"/>
              <w:rPr>
                <w:sz w:val="24"/>
              </w:rPr>
            </w:pPr>
          </w:p>
        </w:tc>
      </w:tr>
    </w:tbl>
    <w:p>
      <w:pPr>
        <w:snapToGrid w:val="0"/>
        <w:spacing w:line="660" w:lineRule="exact"/>
        <w:jc w:val="left"/>
        <w:rPr>
          <w:sz w:val="28"/>
        </w:rPr>
      </w:pPr>
    </w:p>
    <w:p>
      <w:pPr>
        <w:snapToGrid w:val="0"/>
        <w:spacing w:line="360" w:lineRule="auto"/>
        <w:jc w:val="left"/>
        <w:rPr>
          <w:sz w:val="20"/>
        </w:rPr>
      </w:pPr>
      <w:r>
        <w:rPr>
          <w:sz w:val="24"/>
        </w:rPr>
        <w:t>注：以上内容作为评标依据。</w:t>
      </w:r>
    </w:p>
    <w:p>
      <w:pPr>
        <w:snapToGrid w:val="0"/>
        <w:spacing w:line="460" w:lineRule="exact"/>
        <w:jc w:val="left"/>
        <w:rPr>
          <w:sz w:val="32"/>
        </w:rPr>
      </w:pPr>
      <w:r>
        <w:rPr>
          <w:sz w:val="28"/>
        </w:rPr>
        <w:t>投标单位法人授权代表签字：</w:t>
      </w:r>
      <w:r>
        <w:rPr>
          <w:sz w:val="28"/>
          <w:u w:val="single"/>
        </w:rPr>
        <w:t xml:space="preserve">                         </w:t>
      </w:r>
      <w:r>
        <w:rPr>
          <w:sz w:val="28"/>
        </w:rPr>
        <w:t xml:space="preserve">                      投标单位公章：</w:t>
      </w:r>
      <w:r>
        <w:rPr>
          <w:sz w:val="28"/>
          <w:u w:val="single"/>
        </w:rPr>
        <w:t xml:space="preserve">             </w:t>
      </w:r>
      <w:r>
        <w:rPr>
          <w:sz w:val="32"/>
          <w:u w:val="single"/>
        </w:rPr>
        <w:t xml:space="preserve"> </w:t>
      </w:r>
    </w:p>
    <w:p>
      <w:pPr>
        <w:snapToGrid w:val="0"/>
        <w:spacing w:line="460" w:lineRule="exact"/>
        <w:jc w:val="center"/>
        <w:rPr>
          <w:sz w:val="32"/>
        </w:rPr>
      </w:pPr>
    </w:p>
    <w:p>
      <w:pPr>
        <w:spacing w:line="360" w:lineRule="auto"/>
        <w:jc w:val="left"/>
        <w:rPr>
          <w:rFonts w:hint="eastAsia"/>
          <w:b/>
          <w:sz w:val="30"/>
          <w:lang w:eastAsia="zh-CN"/>
        </w:rPr>
      </w:pPr>
      <w:r>
        <w:rPr>
          <w:rFonts w:hint="eastAsia"/>
          <w:b/>
          <w:sz w:val="30"/>
          <w:lang w:eastAsia="zh-CN"/>
        </w:rPr>
        <w:t>附件五：</w:t>
      </w:r>
    </w:p>
    <w:p>
      <w:pPr>
        <w:spacing w:line="360" w:lineRule="auto"/>
        <w:jc w:val="center"/>
        <w:rPr>
          <w:b/>
          <w:sz w:val="30"/>
        </w:rPr>
      </w:pPr>
      <w:r>
        <w:rPr>
          <w:b/>
          <w:sz w:val="30"/>
        </w:rPr>
        <w:t>产品各种认证证书和资格表</w:t>
      </w:r>
    </w:p>
    <w:p>
      <w:pPr>
        <w:spacing w:line="360" w:lineRule="auto"/>
        <w:jc w:val="center"/>
        <w:rPr>
          <w:b/>
          <w:sz w:val="44"/>
        </w:rPr>
      </w:pPr>
    </w:p>
    <w:tbl>
      <w:tblPr>
        <w:tblStyle w:val="6"/>
        <w:tblW w:w="8568" w:type="dxa"/>
        <w:jc w:val="center"/>
        <w:tblInd w:w="0" w:type="dxa"/>
        <w:tblLayout w:type="fixed"/>
        <w:tblCellMar>
          <w:top w:w="0" w:type="dxa"/>
          <w:left w:w="0" w:type="dxa"/>
          <w:bottom w:w="0" w:type="dxa"/>
          <w:right w:w="0" w:type="dxa"/>
        </w:tblCellMar>
      </w:tblPr>
      <w:tblGrid>
        <w:gridCol w:w="1188"/>
        <w:gridCol w:w="3210"/>
        <w:gridCol w:w="4170"/>
      </w:tblGrid>
      <w:tr>
        <w:tblPrEx>
          <w:tblLayout w:type="fixed"/>
          <w:tblCellMar>
            <w:top w:w="0" w:type="dxa"/>
            <w:left w:w="0" w:type="dxa"/>
            <w:bottom w:w="0" w:type="dxa"/>
            <w:right w:w="0" w:type="dxa"/>
          </w:tblCellMar>
        </w:tblPrEx>
        <w:trPr>
          <w:trHeight w:val="600"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right="102"/>
              <w:jc w:val="center"/>
              <w:rPr>
                <w:sz w:val="24"/>
                <w:szCs w:val="24"/>
              </w:rPr>
            </w:pPr>
            <w:r>
              <w:rPr>
                <w:sz w:val="24"/>
                <w:szCs w:val="24"/>
              </w:rPr>
              <w:t>序号</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认证证书和资格情况</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投标商提供情况</w:t>
            </w:r>
          </w:p>
          <w:p>
            <w:pPr>
              <w:jc w:val="center"/>
              <w:rPr>
                <w:sz w:val="24"/>
                <w:szCs w:val="24"/>
              </w:rPr>
            </w:pPr>
            <w:r>
              <w:rPr>
                <w:sz w:val="24"/>
                <w:szCs w:val="24"/>
              </w:rPr>
              <w:t>(有/无)</w:t>
            </w: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right="102"/>
              <w:jc w:val="center"/>
              <w:rPr>
                <w:sz w:val="24"/>
                <w:szCs w:val="24"/>
              </w:rPr>
            </w:pPr>
            <w:r>
              <w:rPr>
                <w:sz w:val="24"/>
                <w:szCs w:val="24"/>
              </w:rPr>
              <w:t>1</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国家有关部门规定各种认证证书</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2</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检验机构出具的检验报告</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3</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产品合格证书</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4</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安全认证证书</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5</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全国联保情况</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r>
        <w:tblPrEx>
          <w:tblLayout w:type="fixed"/>
          <w:tblCellMar>
            <w:top w:w="0" w:type="dxa"/>
            <w:left w:w="0" w:type="dxa"/>
            <w:bottom w:w="0" w:type="dxa"/>
            <w:right w:w="0" w:type="dxa"/>
          </w:tblCellMar>
        </w:tblPrEx>
        <w:trPr>
          <w:trHeight w:val="567" w:hRule="atLeast"/>
          <w:jc w:val="center"/>
        </w:trPr>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6</w:t>
            </w:r>
          </w:p>
        </w:tc>
        <w:tc>
          <w:tcPr>
            <w:tcW w:w="32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r>
              <w:rPr>
                <w:sz w:val="24"/>
                <w:szCs w:val="24"/>
              </w:rPr>
              <w:t>标准保修服务情况</w:t>
            </w:r>
          </w:p>
        </w:tc>
        <w:tc>
          <w:tcPr>
            <w:tcW w:w="41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sz w:val="24"/>
                <w:szCs w:val="24"/>
              </w:rPr>
            </w:pPr>
          </w:p>
        </w:tc>
      </w:tr>
    </w:tbl>
    <w:p>
      <w:pPr>
        <w:spacing w:line="360" w:lineRule="auto"/>
        <w:jc w:val="left"/>
        <w:rPr>
          <w:b/>
          <w:sz w:val="20"/>
        </w:rPr>
      </w:pPr>
    </w:p>
    <w:p>
      <w:pPr>
        <w:spacing w:before="25" w:after="25" w:line="360" w:lineRule="auto"/>
        <w:jc w:val="left"/>
        <w:rPr>
          <w:sz w:val="28"/>
        </w:rPr>
      </w:pPr>
    </w:p>
    <w:p>
      <w:pPr>
        <w:spacing w:before="25" w:after="25" w:line="360" w:lineRule="auto"/>
        <w:jc w:val="left"/>
        <w:rPr>
          <w:sz w:val="28"/>
        </w:rPr>
      </w:pPr>
      <w:r>
        <w:rPr>
          <w:sz w:val="28"/>
        </w:rPr>
        <w:t>单位名称（公章）</w:t>
      </w:r>
      <w:r>
        <w:rPr>
          <w:sz w:val="28"/>
          <w:u w:val="none"/>
        </w:rPr>
        <w:t>：</w:t>
      </w:r>
      <w:r>
        <w:rPr>
          <w:sz w:val="28"/>
          <w:u w:val="single"/>
        </w:rPr>
        <w:t xml:space="preserve">                    </w:t>
      </w:r>
      <w:r>
        <w:rPr>
          <w:sz w:val="28"/>
        </w:rPr>
        <w:t xml:space="preserve">     授权代表签字</w:t>
      </w:r>
      <w:r>
        <w:rPr>
          <w:sz w:val="28"/>
          <w:u w:val="none"/>
        </w:rPr>
        <w:t>：</w:t>
      </w:r>
      <w:r>
        <w:rPr>
          <w:sz w:val="28"/>
          <w:u w:val="single"/>
        </w:rPr>
        <w:t xml:space="preserve">             </w:t>
      </w:r>
      <w:r>
        <w:rPr>
          <w:rFonts w:hint="eastAsia"/>
          <w:sz w:val="28"/>
          <w:u w:val="single"/>
          <w:lang w:val="en-US" w:eastAsia="zh-CN"/>
        </w:rPr>
        <w:t xml:space="preserve">    </w:t>
      </w:r>
      <w:r>
        <w:rPr>
          <w:rFonts w:hint="eastAsia"/>
          <w:sz w:val="28"/>
          <w:u w:val="none"/>
          <w:lang w:val="en-US" w:eastAsia="zh-CN"/>
        </w:rPr>
        <w:t xml:space="preserve">      </w:t>
      </w:r>
      <w:r>
        <w:rPr>
          <w:sz w:val="28"/>
        </w:rPr>
        <w:t>年    月   日</w:t>
      </w:r>
    </w:p>
    <w:p>
      <w:pPr>
        <w:spacing w:line="360" w:lineRule="auto"/>
        <w:jc w:val="left"/>
        <w:rPr>
          <w:b/>
          <w:sz w:val="20"/>
        </w:rPr>
      </w:pPr>
    </w:p>
    <w:p>
      <w:pPr>
        <w:spacing w:line="460" w:lineRule="exact"/>
        <w:ind w:right="625"/>
        <w:jc w:val="left"/>
        <w:rPr>
          <w:rFonts w:hint="eastAsia"/>
          <w:b/>
          <w:sz w:val="44"/>
        </w:rPr>
      </w:pPr>
      <w:r>
        <w:rPr>
          <w:rFonts w:hint="eastAsia"/>
          <w:b/>
          <w:sz w:val="28"/>
        </w:rPr>
        <w:t>附件</w:t>
      </w:r>
      <w:r>
        <w:rPr>
          <w:rFonts w:hint="eastAsia"/>
          <w:b/>
          <w:sz w:val="28"/>
          <w:lang w:eastAsia="zh-CN"/>
        </w:rPr>
        <w:t>六</w:t>
      </w:r>
      <w:r>
        <w:rPr>
          <w:rFonts w:hint="eastAsia"/>
          <w:b/>
          <w:sz w:val="44"/>
        </w:rPr>
        <w:t>：</w:t>
      </w:r>
    </w:p>
    <w:p>
      <w:pPr>
        <w:spacing w:line="360" w:lineRule="auto"/>
        <w:jc w:val="center"/>
        <w:rPr>
          <w:b/>
          <w:sz w:val="20"/>
        </w:rPr>
      </w:pPr>
    </w:p>
    <w:p>
      <w:pPr>
        <w:spacing w:line="520" w:lineRule="exact"/>
        <w:ind w:right="-15" w:firstLine="2100"/>
        <w:jc w:val="center"/>
        <w:rPr>
          <w:rFonts w:hint="eastAsia"/>
          <w:b/>
          <w:sz w:val="30"/>
        </w:rPr>
      </w:pPr>
      <w:r>
        <w:rPr>
          <w:rFonts w:hint="eastAsia"/>
          <w:b/>
          <w:sz w:val="30"/>
        </w:rPr>
        <w:t>投标货物的品牌说明</w:t>
      </w:r>
    </w:p>
    <w:p>
      <w:pPr>
        <w:spacing w:line="520" w:lineRule="exact"/>
        <w:ind w:right="-15" w:firstLine="720"/>
        <w:jc w:val="center"/>
        <w:rPr>
          <w:rFonts w:hint="eastAsia"/>
          <w:sz w:val="36"/>
        </w:rPr>
      </w:pPr>
    </w:p>
    <w:tbl>
      <w:tblPr>
        <w:tblStyle w:val="6"/>
        <w:tblW w:w="14055" w:type="dxa"/>
        <w:tblInd w:w="0" w:type="dxa"/>
        <w:tblLayout w:type="fixed"/>
        <w:tblCellMar>
          <w:top w:w="0" w:type="dxa"/>
          <w:left w:w="0" w:type="dxa"/>
          <w:bottom w:w="0" w:type="dxa"/>
          <w:right w:w="0" w:type="dxa"/>
        </w:tblCellMar>
      </w:tblPr>
      <w:tblGrid>
        <w:gridCol w:w="1101"/>
        <w:gridCol w:w="3309"/>
        <w:gridCol w:w="6480"/>
        <w:gridCol w:w="3165"/>
      </w:tblGrid>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内容</w:t>
            </w: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品牌名称</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品牌标志</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制造商合资或独资说明</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制造商全称</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电梯型号</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技术来源</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r>
        <w:tblPrEx>
          <w:tblLayout w:type="fixed"/>
          <w:tblCellMar>
            <w:top w:w="0" w:type="dxa"/>
            <w:left w:w="0" w:type="dxa"/>
            <w:bottom w:w="0" w:type="dxa"/>
            <w:right w:w="0" w:type="dxa"/>
          </w:tblCellMar>
        </w:tblPrEx>
        <w:trPr>
          <w:trHeight w:val="439" w:hRule="exact"/>
        </w:trPr>
        <w:tc>
          <w:tcPr>
            <w:tcW w:w="11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33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型号涵义</w:t>
            </w:r>
          </w:p>
        </w:tc>
        <w:tc>
          <w:tcPr>
            <w:tcW w:w="64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c>
          <w:tcPr>
            <w:tcW w:w="31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eastAsia="宋体" w:cs="宋体"/>
                <w:sz w:val="28"/>
                <w:szCs w:val="28"/>
              </w:rPr>
            </w:pPr>
          </w:p>
        </w:tc>
      </w:tr>
    </w:tbl>
    <w:p>
      <w:pPr>
        <w:spacing w:line="520" w:lineRule="exact"/>
        <w:ind w:right="-15" w:firstLine="480"/>
        <w:jc w:val="center"/>
        <w:rPr>
          <w:rFonts w:hint="eastAsia"/>
          <w:sz w:val="24"/>
        </w:rPr>
      </w:pPr>
      <w:r>
        <w:rPr>
          <w:rFonts w:hint="eastAsia" w:ascii="宋体" w:hAnsi="宋体" w:eastAsia="宋体" w:cs="宋体"/>
          <w:sz w:val="28"/>
          <w:szCs w:val="28"/>
        </w:rPr>
        <w:t>备注：投标人必须根据招标文件的要求，参照表格完整填写各项内容。</w:t>
      </w:r>
    </w:p>
    <w:p>
      <w:pPr>
        <w:spacing w:before="25" w:after="25" w:line="360" w:lineRule="auto"/>
        <w:jc w:val="center"/>
        <w:rPr>
          <w:sz w:val="28"/>
        </w:rPr>
      </w:pPr>
    </w:p>
    <w:p>
      <w:pPr>
        <w:spacing w:before="25" w:after="25" w:line="360" w:lineRule="auto"/>
        <w:jc w:val="left"/>
        <w:rPr>
          <w:sz w:val="28"/>
        </w:rPr>
      </w:pPr>
    </w:p>
    <w:p>
      <w:pPr>
        <w:spacing w:before="25" w:after="25" w:line="360" w:lineRule="auto"/>
        <w:jc w:val="left"/>
        <w:rPr>
          <w:rFonts w:hint="eastAsia"/>
          <w:sz w:val="44"/>
          <w:szCs w:val="44"/>
          <w:lang w:eastAsia="zh-CN"/>
        </w:rPr>
      </w:pPr>
      <w:r>
        <w:rPr>
          <w:sz w:val="28"/>
        </w:rPr>
        <w:t>单位名称（公章）</w:t>
      </w:r>
      <w:r>
        <w:rPr>
          <w:sz w:val="28"/>
          <w:u w:val="single"/>
        </w:rPr>
        <w:t xml:space="preserve">：                    </w:t>
      </w:r>
      <w:r>
        <w:rPr>
          <w:sz w:val="28"/>
        </w:rPr>
        <w:t xml:space="preserve">     授权代表签字</w:t>
      </w:r>
      <w:r>
        <w:rPr>
          <w:sz w:val="28"/>
          <w:u w:val="single"/>
        </w:rPr>
        <w:t xml:space="preserve">：             </w:t>
      </w:r>
      <w:r>
        <w:rPr>
          <w:rFonts w:hint="eastAsia"/>
          <w:sz w:val="28"/>
          <w:u w:val="single"/>
          <w:lang w:val="en-US" w:eastAsia="zh-CN"/>
        </w:rPr>
        <w:t xml:space="preserve">  </w:t>
      </w:r>
      <w:r>
        <w:rPr>
          <w:sz w:val="28"/>
        </w:rPr>
        <w:t>年    月   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000" cy="164465"/>
              <wp:effectExtent l="0" t="0" r="0" b="0"/>
              <wp:wrapNone/>
              <wp:docPr id="1" name="矩形 1"/>
              <wp:cNvGraphicFramePr/>
              <a:graphic xmlns:a="http://schemas.openxmlformats.org/drawingml/2006/main">
                <a:graphicData uri="http://schemas.microsoft.com/office/word/2010/wordprocessingShape">
                  <wps:wsp>
                    <wps:cNvSpPr/>
                    <wps:spPr>
                      <a:xfrm>
                        <a:off x="0" y="0"/>
                        <a:ext cx="127000" cy="164465"/>
                      </a:xfrm>
                      <a:prstGeom prst="rect">
                        <a:avLst/>
                      </a:prstGeom>
                      <a:noFill/>
                      <a:ln w="9525">
                        <a:noFill/>
                      </a:ln>
                    </wps:spPr>
                    <wps:txbx>
                      <w:txbxContent>
                        <w:p>
                          <w:pPr>
                            <w:tabs>
                              <w:tab w:val="center" w:pos="4153"/>
                              <w:tab w:val="right" w:pos="8306"/>
                            </w:tabs>
                            <w:snapToGrid w:val="0"/>
                            <w:jc w:val="left"/>
                            <w:rPr>
                              <w:sz w:val="20"/>
                            </w:rPr>
                          </w:pPr>
                          <w:r>
                            <w:rPr>
                              <w:sz w:val="20"/>
                            </w:rPr>
                            <w:fldChar w:fldCharType="begin"/>
                          </w:r>
                          <w:r>
                            <w:rPr>
                              <w:sz w:val="20"/>
                            </w:rPr>
                            <w:instrText xml:space="preserve">PAGE</w:instrText>
                          </w:r>
                          <w:r>
                            <w:rPr>
                              <w:sz w:val="20"/>
                            </w:rPr>
                            <w:fldChar w:fldCharType="separate"/>
                          </w:r>
                          <w:r>
                            <w:rPr>
                              <w:sz w:val="20"/>
                            </w:rPr>
                            <w:t>46</w:t>
                          </w:r>
                          <w:r>
                            <w:rPr>
                              <w:sz w:val="20"/>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95pt;width:10pt;mso-position-horizontal:center;mso-position-horizontal-relative:margin;mso-wrap-style:none;z-index:251660288;mso-width-relative:page;mso-height-relative:page;" filled="f" stroked="f" coordsize="21600,21600" o:gfxdata="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jhDrvRAAAAAwEA&#10;AA8AAAAAAAAAAQAgAAAAIgAAAGRycy9kb3ducmV2LnhtbFBLAQIUABQAAAAIAIdO4kBelyD3rwEA&#10;AEUDAAAOAAAAAAAAAAEAIAAAACABAABkcnMvZTJvRG9jLnhtbFBLBQYAAAAABgAGAFkBAABBBQAA&#10;AAA=&#10;">
              <v:fill on="f" focussize="0,0"/>
              <v:stroke on="f"/>
              <v:imagedata o:title=""/>
              <o:lock v:ext="edit" aspectratio="f"/>
              <v:textbox inset="0mm,0mm,0mm,0mm" style="mso-fit-shape-to-text:t;">
                <w:txbxContent>
                  <w:p>
                    <w:pPr>
                      <w:tabs>
                        <w:tab w:val="center" w:pos="4153"/>
                        <w:tab w:val="right" w:pos="8306"/>
                      </w:tabs>
                      <w:snapToGrid w:val="0"/>
                      <w:jc w:val="left"/>
                      <w:rPr>
                        <w:sz w:val="20"/>
                      </w:rPr>
                    </w:pPr>
                    <w:r>
                      <w:rPr>
                        <w:sz w:val="20"/>
                      </w:rPr>
                      <w:fldChar w:fldCharType="begin"/>
                    </w:r>
                    <w:r>
                      <w:rPr>
                        <w:sz w:val="20"/>
                      </w:rPr>
                      <w:instrText xml:space="preserve">PAGE</w:instrText>
                    </w:r>
                    <w:r>
                      <w:rPr>
                        <w:sz w:val="20"/>
                      </w:rPr>
                      <w:fldChar w:fldCharType="separate"/>
                    </w:r>
                    <w:r>
                      <w:rPr>
                        <w:sz w:val="20"/>
                      </w:rPr>
                      <w:t>46</w:t>
                    </w:r>
                    <w:r>
                      <w:rPr>
                        <w:sz w:val="2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F385E"/>
    <w:multiLevelType w:val="singleLevel"/>
    <w:tmpl w:val="A7FF38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9437B"/>
    <w:rsid w:val="020A2747"/>
    <w:rsid w:val="09720030"/>
    <w:rsid w:val="13C9437B"/>
    <w:rsid w:val="1CC06002"/>
    <w:rsid w:val="233B1F3C"/>
    <w:rsid w:val="26627D58"/>
    <w:rsid w:val="324245DC"/>
    <w:rsid w:val="3C5E3F9C"/>
    <w:rsid w:val="573B66D8"/>
    <w:rsid w:val="623C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val="0"/>
      <w:tabs>
        <w:tab w:val="left" w:pos="360"/>
      </w:tabs>
      <w:adjustRightInd/>
      <w:snapToGrid/>
      <w:spacing w:after="0"/>
      <w:ind w:left="360" w:hanging="360"/>
      <w:jc w:val="both"/>
      <w:outlineLvl w:val="0"/>
    </w:pPr>
    <w:rPr>
      <w:rFonts w:ascii="Times New Roman" w:hAnsi="Times New Roman" w:eastAsia="宋体" w:cs="Times New Roman"/>
      <w:b/>
      <w:kern w:val="2"/>
      <w:sz w:val="21"/>
      <w:szCs w:val="2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99"/>
    <w:pPr>
      <w:widowControl w:val="0"/>
      <w:adjustRightInd/>
      <w:snapToGrid/>
      <w:spacing w:after="0"/>
      <w:jc w:val="both"/>
    </w:pPr>
    <w:rPr>
      <w:rFonts w:ascii="Arial" w:hAnsi="Arial" w:eastAsia="宋体" w:cs="Times New Roman"/>
      <w:kern w:val="2"/>
      <w:sz w:val="24"/>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2019-09-27T03:53:00Z</dcterms:created>
  <dc:creator>Administrator</dc:creator>
  <cp:lastModifiedBy>Administrator</cp:lastModifiedBy>
  <dcterms:modified xsi:type="dcterms:W3CDTF">2019-10-24T09:20:32Z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